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DC" w:rsidRPr="00CC39DC" w:rsidRDefault="00CC39DC" w:rsidP="00CC39DC">
      <w:pPr>
        <w:jc w:val="center"/>
        <w:rPr>
          <w:rFonts w:eastAsiaTheme="minorHAnsi"/>
          <w:b/>
          <w:bCs/>
          <w:sz w:val="44"/>
          <w:szCs w:val="44"/>
        </w:rPr>
      </w:pPr>
      <w:r w:rsidRPr="00CC39DC">
        <w:rPr>
          <w:rFonts w:eastAsiaTheme="minorHAnsi" w:hint="eastAsia"/>
          <w:b/>
          <w:bCs/>
          <w:sz w:val="44"/>
          <w:szCs w:val="44"/>
        </w:rPr>
        <w:t>纵向项目预算调整流程</w:t>
      </w:r>
      <w:bookmarkStart w:id="0" w:name="_GoBack"/>
      <w:bookmarkEnd w:id="0"/>
    </w:p>
    <w:p w:rsidR="00CC39DC" w:rsidRPr="00CC39DC" w:rsidRDefault="00CC39DC" w:rsidP="00CC39DC">
      <w:pPr>
        <w:rPr>
          <w:rFonts w:eastAsiaTheme="minorHAnsi"/>
          <w:b/>
          <w:sz w:val="28"/>
          <w:szCs w:val="28"/>
        </w:rPr>
      </w:pPr>
      <w:r w:rsidRPr="00CC39DC">
        <w:rPr>
          <w:rFonts w:eastAsiaTheme="minorHAnsi" w:hint="eastAsia"/>
          <w:b/>
          <w:sz w:val="28"/>
          <w:szCs w:val="28"/>
        </w:rPr>
        <w:t>一、登录</w:t>
      </w:r>
    </w:p>
    <w:p w:rsidR="00CC39DC" w:rsidRPr="00CC39DC" w:rsidRDefault="00CC39DC" w:rsidP="00CC39DC">
      <w:pPr>
        <w:rPr>
          <w:rFonts w:eastAsiaTheme="minorHAnsi"/>
          <w:sz w:val="28"/>
          <w:szCs w:val="28"/>
        </w:rPr>
      </w:pPr>
      <w:r w:rsidRPr="00CC39DC">
        <w:rPr>
          <w:rFonts w:eastAsiaTheme="minorHAnsi" w:hint="eastAsia"/>
          <w:sz w:val="28"/>
          <w:szCs w:val="28"/>
        </w:rPr>
        <w:t>1</w:t>
      </w:r>
      <w:r>
        <w:rPr>
          <w:rFonts w:eastAsiaTheme="minorHAnsi" w:hint="eastAsia"/>
          <w:sz w:val="28"/>
          <w:szCs w:val="28"/>
        </w:rPr>
        <w:t>、</w:t>
      </w:r>
      <w:r w:rsidRPr="00CC39DC">
        <w:rPr>
          <w:rFonts w:eastAsiaTheme="minorHAnsi" w:hint="eastAsia"/>
          <w:sz w:val="28"/>
          <w:szCs w:val="28"/>
        </w:rPr>
        <w:t>手机端：交我办APP → 科研 → 预算调整</w:t>
      </w:r>
    </w:p>
    <w:p w:rsidR="00CC39DC" w:rsidRDefault="00CC39DC" w:rsidP="00CC39DC">
      <w:pPr>
        <w:rPr>
          <w:rFonts w:eastAsiaTheme="minorHAnsi"/>
          <w:sz w:val="28"/>
          <w:szCs w:val="28"/>
        </w:rPr>
      </w:pPr>
      <w:r w:rsidRPr="00CC39DC">
        <w:rPr>
          <w:rFonts w:eastAsiaTheme="minorHAnsi" w:hint="eastAsia"/>
          <w:sz w:val="28"/>
          <w:szCs w:val="28"/>
        </w:rPr>
        <w:t>2</w:t>
      </w:r>
      <w:r>
        <w:rPr>
          <w:rFonts w:eastAsiaTheme="minorHAnsi" w:hint="eastAsia"/>
          <w:sz w:val="28"/>
          <w:szCs w:val="28"/>
        </w:rPr>
        <w:t>、</w:t>
      </w:r>
      <w:r w:rsidRPr="00CC39DC">
        <w:rPr>
          <w:rFonts w:eastAsiaTheme="minorHAnsi" w:hint="eastAsia"/>
          <w:sz w:val="28"/>
          <w:szCs w:val="28"/>
        </w:rPr>
        <w:t>PC端：我的数字交大 → 服务大厅 → 科研 → 预算调整</w:t>
      </w:r>
    </w:p>
    <w:p w:rsidR="00CC39DC" w:rsidRPr="00CC39DC" w:rsidRDefault="00CC39DC" w:rsidP="00CC39DC">
      <w:pPr>
        <w:rPr>
          <w:rFonts w:eastAsiaTheme="minorHAnsi"/>
          <w:sz w:val="28"/>
          <w:szCs w:val="28"/>
        </w:rPr>
      </w:pPr>
    </w:p>
    <w:p w:rsidR="00CC39DC" w:rsidRPr="00CC39DC" w:rsidRDefault="00CC39DC" w:rsidP="00CC39DC">
      <w:pPr>
        <w:rPr>
          <w:rFonts w:eastAsiaTheme="minorHAnsi"/>
          <w:b/>
          <w:sz w:val="28"/>
          <w:szCs w:val="28"/>
        </w:rPr>
      </w:pPr>
      <w:r w:rsidRPr="00CC39DC">
        <w:rPr>
          <w:rFonts w:eastAsiaTheme="minorHAnsi" w:hint="eastAsia"/>
          <w:b/>
          <w:sz w:val="28"/>
          <w:szCs w:val="28"/>
        </w:rPr>
        <w:t>二、涉及事项</w:t>
      </w:r>
    </w:p>
    <w:p w:rsidR="001035D9" w:rsidRPr="001035D9" w:rsidRDefault="00CC39DC" w:rsidP="001035D9">
      <w:pPr>
        <w:ind w:firstLineChars="200" w:firstLine="560"/>
        <w:rPr>
          <w:rFonts w:eastAsiaTheme="minorHAnsi"/>
          <w:color w:val="FF0000"/>
          <w:sz w:val="28"/>
          <w:szCs w:val="28"/>
        </w:rPr>
      </w:pPr>
      <w:r w:rsidRPr="00CC39DC">
        <w:rPr>
          <w:rFonts w:eastAsiaTheme="minorHAnsi" w:hint="eastAsia"/>
          <w:sz w:val="28"/>
          <w:szCs w:val="28"/>
        </w:rPr>
        <w:t>适用于纵向/校级科研项目申请预算调整，包括合同经费调整，合同经费不变、预算科目金额和内容的调整等。</w:t>
      </w:r>
      <w:r w:rsidR="001035D9" w:rsidRPr="001035D9">
        <w:rPr>
          <w:rFonts w:eastAsiaTheme="minorHAnsi" w:hint="eastAsia"/>
          <w:color w:val="FF0000"/>
          <w:sz w:val="28"/>
          <w:szCs w:val="28"/>
        </w:rPr>
        <w:t>（注意：按照项目来源单位的预算变更规定执行。）</w:t>
      </w:r>
    </w:p>
    <w:p w:rsidR="00CC39DC" w:rsidRPr="00CC39DC" w:rsidRDefault="00CC39DC" w:rsidP="00CC39DC">
      <w:pPr>
        <w:rPr>
          <w:rFonts w:eastAsiaTheme="minorHAnsi"/>
          <w:sz w:val="28"/>
          <w:szCs w:val="28"/>
        </w:rPr>
      </w:pPr>
    </w:p>
    <w:p w:rsidR="00CC39DC" w:rsidRPr="00CC39DC" w:rsidRDefault="00CC39DC" w:rsidP="00CC39DC">
      <w:pPr>
        <w:rPr>
          <w:rFonts w:eastAsiaTheme="minorHAnsi"/>
          <w:b/>
          <w:sz w:val="28"/>
          <w:szCs w:val="28"/>
        </w:rPr>
      </w:pPr>
      <w:r w:rsidRPr="00CC39DC">
        <w:rPr>
          <w:rFonts w:eastAsiaTheme="minorHAnsi" w:hint="eastAsia"/>
          <w:b/>
          <w:sz w:val="28"/>
          <w:szCs w:val="28"/>
        </w:rPr>
        <w:t>三、办理流程</w:t>
      </w:r>
    </w:p>
    <w:p w:rsidR="00CC39DC" w:rsidRPr="00CC39DC" w:rsidRDefault="00CC39DC" w:rsidP="00CC39DC">
      <w:pPr>
        <w:ind w:firstLineChars="200" w:firstLine="560"/>
        <w:rPr>
          <w:rFonts w:eastAsiaTheme="minorHAnsi"/>
          <w:sz w:val="28"/>
          <w:szCs w:val="28"/>
        </w:rPr>
      </w:pPr>
      <w:r w:rsidRPr="00CC39DC">
        <w:rPr>
          <w:rFonts w:eastAsiaTheme="minorHAnsi" w:hint="eastAsia"/>
          <w:sz w:val="28"/>
          <w:szCs w:val="28"/>
        </w:rPr>
        <w:t>项目负责人或委托经办人申请，填写预算调整内容和理由（需围绕项目研究任务和</w:t>
      </w:r>
      <w:proofErr w:type="gramStart"/>
      <w:r w:rsidRPr="00CC39DC">
        <w:rPr>
          <w:rFonts w:eastAsiaTheme="minorHAnsi" w:hint="eastAsia"/>
          <w:sz w:val="28"/>
          <w:szCs w:val="28"/>
        </w:rPr>
        <w:t>进展成效</w:t>
      </w:r>
      <w:proofErr w:type="gramEnd"/>
      <w:r w:rsidRPr="00CC39DC">
        <w:rPr>
          <w:rFonts w:eastAsiaTheme="minorHAnsi" w:hint="eastAsia"/>
          <w:sz w:val="28"/>
          <w:szCs w:val="28"/>
        </w:rPr>
        <w:t>等适当展开，突出调整的必要性、相关性、合理性等），学院审核后提交文科处审核，</w:t>
      </w:r>
      <w:proofErr w:type="gramStart"/>
      <w:r w:rsidRPr="00CC39DC">
        <w:rPr>
          <w:rFonts w:eastAsiaTheme="minorHAnsi" w:hint="eastAsia"/>
          <w:sz w:val="28"/>
          <w:szCs w:val="28"/>
        </w:rPr>
        <w:t>后续财计</w:t>
      </w:r>
      <w:proofErr w:type="gramEnd"/>
      <w:r w:rsidRPr="00CC39DC">
        <w:rPr>
          <w:rFonts w:eastAsiaTheme="minorHAnsi" w:hint="eastAsia"/>
          <w:sz w:val="28"/>
          <w:szCs w:val="28"/>
        </w:rPr>
        <w:t>处审核确认后，财务系统预算即随之更新，无需</w:t>
      </w:r>
      <w:proofErr w:type="gramStart"/>
      <w:r w:rsidRPr="00CC39DC">
        <w:rPr>
          <w:rFonts w:eastAsiaTheme="minorHAnsi" w:hint="eastAsia"/>
          <w:sz w:val="28"/>
          <w:szCs w:val="28"/>
        </w:rPr>
        <w:t>打印纸质版提</w:t>
      </w:r>
      <w:proofErr w:type="gramEnd"/>
      <w:r w:rsidRPr="00CC39DC">
        <w:rPr>
          <w:rFonts w:eastAsiaTheme="minorHAnsi" w:hint="eastAsia"/>
          <w:sz w:val="28"/>
          <w:szCs w:val="28"/>
        </w:rPr>
        <w:t>交。纵向项目设备费调增需附上级单位或牵头方同意的证明材料，校级项目设备费调增需附至少两位副高及以上专家签字的论证意见。</w:t>
      </w:r>
    </w:p>
    <w:p w:rsidR="00CC39DC" w:rsidRPr="00CC39DC" w:rsidRDefault="00CC39DC" w:rsidP="00CC39DC">
      <w:pPr>
        <w:ind w:firstLineChars="200" w:firstLine="560"/>
        <w:rPr>
          <w:rFonts w:eastAsiaTheme="minorHAnsi"/>
          <w:sz w:val="28"/>
          <w:szCs w:val="28"/>
        </w:rPr>
      </w:pPr>
      <w:r w:rsidRPr="00CC39DC">
        <w:rPr>
          <w:rFonts w:eastAsiaTheme="minorHAnsi" w:hint="eastAsia"/>
          <w:sz w:val="28"/>
          <w:szCs w:val="28"/>
        </w:rPr>
        <w:t>信息填报过程中如有疑问，请联系文科建设处项目管理中心：34208266、34208263</w:t>
      </w:r>
      <w:r>
        <w:rPr>
          <w:rFonts w:eastAsiaTheme="minorHAnsi" w:hint="eastAsia"/>
          <w:sz w:val="28"/>
          <w:szCs w:val="28"/>
        </w:rPr>
        <w:t>。</w:t>
      </w:r>
    </w:p>
    <w:p w:rsidR="00C36FD5" w:rsidRPr="00CC39DC" w:rsidRDefault="00C36FD5"/>
    <w:sectPr w:rsidR="00C36FD5" w:rsidRPr="00CC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C"/>
    <w:rsid w:val="000550AB"/>
    <w:rsid w:val="001035D9"/>
    <w:rsid w:val="005033F1"/>
    <w:rsid w:val="00C36FD5"/>
    <w:rsid w:val="00C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078B"/>
  <w15:chartTrackingRefBased/>
  <w15:docId w15:val="{D8489910-9231-4779-B784-5A78F63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2021-05-25T07:01:00Z</dcterms:created>
  <dcterms:modified xsi:type="dcterms:W3CDTF">2021-05-27T00:56:00Z</dcterms:modified>
</cp:coreProperties>
</file>